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Regulamin konkursu</w:t>
      </w:r>
      <w:r>
        <w:rPr>
          <w:rFonts w:eastAsia="Batang" w:cs="Times New Roman" w:ascii="Times New Roman" w:hAnsi="Times New Roman"/>
          <w:b/>
          <w:bCs/>
          <w:color w:val="00B050"/>
          <w:sz w:val="24"/>
          <w:szCs w:val="24"/>
        </w:rPr>
        <w:t xml:space="preserve"> </w:t>
      </w:r>
      <w:r>
        <w:rPr>
          <w:rFonts w:eastAsia="Batang" w:cs="Times New Roman" w:ascii="Times New Roman" w:hAnsi="Times New Roman"/>
          <w:b/>
          <w:bCs/>
          <w:color w:val="FF0000"/>
          <w:sz w:val="24"/>
          <w:szCs w:val="24"/>
        </w:rPr>
        <w:t>„Piękna Nasza</w:t>
      </w:r>
      <w:bookmarkStart w:id="0" w:name="_GoBack"/>
      <w:bookmarkEnd w:id="0"/>
      <w:r>
        <w:rPr>
          <w:rFonts w:eastAsia="Batang" w:cs="Times New Roman" w:ascii="Times New Roman" w:hAnsi="Times New Roman"/>
          <w:b/>
          <w:bCs/>
          <w:color w:val="FF0000"/>
          <w:sz w:val="24"/>
          <w:szCs w:val="24"/>
        </w:rPr>
        <w:t xml:space="preserve"> Polska Cała”</w:t>
      </w:r>
    </w:p>
    <w:p>
      <w:pPr>
        <w:pStyle w:val="ListParagraph"/>
        <w:numPr>
          <w:ilvl w:val="0"/>
          <w:numId w:val="1"/>
        </w:numPr>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 xml:space="preserve">Organizator konkursu : </w:t>
      </w:r>
    </w:p>
    <w:p>
      <w:pPr>
        <w:pStyle w:val="ListParagraph"/>
        <w:ind w:left="0" w:hanging="0"/>
        <w:jc w:val="both"/>
        <w:rPr>
          <w:rFonts w:ascii="Times New Roman" w:hAnsi="Times New Roman" w:eastAsia="Batang" w:cs="Times New Roman"/>
          <w:bCs/>
          <w:color w:val="FF0000"/>
          <w:sz w:val="24"/>
          <w:szCs w:val="24"/>
        </w:rPr>
      </w:pPr>
      <w:r>
        <w:rPr>
          <w:rFonts w:cs="Times New Roman" w:ascii="Times New Roman" w:hAnsi="Times New Roman"/>
          <w:sz w:val="24"/>
          <w:szCs w:val="24"/>
        </w:rPr>
        <w:t>Szkoła Podstawowa im. F. Żwirki i S. Wigury w Grzywnie- Punkt Przedszkolny w Grzywnie, Oddział Przedszkolny w Brąchnówku</w:t>
      </w:r>
    </w:p>
    <w:p>
      <w:pPr>
        <w:pStyle w:val="Normal"/>
        <w:jc w:val="both"/>
        <w:rPr>
          <w:rFonts w:ascii="Times New Roman" w:hAnsi="Times New Roman" w:eastAsia="Batang" w:cs="Times New Roman"/>
          <w:sz w:val="24"/>
          <w:szCs w:val="24"/>
        </w:rPr>
      </w:pPr>
      <w:r>
        <w:rPr>
          <w:rFonts w:eastAsia="Batang" w:cs="Times New Roman" w:ascii="Times New Roman" w:hAnsi="Times New Roman"/>
          <w:sz w:val="24"/>
          <w:szCs w:val="24"/>
        </w:rPr>
        <w:t xml:space="preserve">Koordynatorzy konkursu: Justyna Peszek, Iwona Cierzniewska  </w:t>
      </w:r>
    </w:p>
    <w:p>
      <w:pPr>
        <w:pStyle w:val="ListParagraph"/>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2. Cele konkursu:</w:t>
      </w:r>
    </w:p>
    <w:p>
      <w:pPr>
        <w:pStyle w:val="ListParagraph"/>
        <w:numPr>
          <w:ilvl w:val="0"/>
          <w:numId w:val="3"/>
        </w:numPr>
        <w:tabs>
          <w:tab w:val="clear" w:pos="708"/>
        </w:tabs>
        <w:ind w:left="360" w:firstLine="17"/>
        <w:jc w:val="both"/>
        <w:rPr>
          <w:rFonts w:ascii="Times New Roman" w:hAnsi="Times New Roman" w:eastAsia="Batang" w:cs="Times New Roman"/>
          <w:b/>
          <w:b/>
          <w:bCs/>
          <w:color w:val="00B050"/>
          <w:sz w:val="24"/>
          <w:szCs w:val="24"/>
        </w:rPr>
      </w:pPr>
      <w:r>
        <w:rPr>
          <w:rFonts w:cs="Times New Roman" w:ascii="Times New Roman" w:hAnsi="Times New Roman"/>
          <w:sz w:val="24"/>
          <w:szCs w:val="24"/>
          <w:lang w:eastAsia="pl-PL"/>
        </w:rPr>
        <w:t xml:space="preserve">Kształtowania wyobraźni dzieci </w:t>
      </w:r>
    </w:p>
    <w:p>
      <w:pPr>
        <w:pStyle w:val="ListParagraph"/>
        <w:numPr>
          <w:ilvl w:val="0"/>
          <w:numId w:val="3"/>
        </w:numPr>
        <w:tabs>
          <w:tab w:val="clear" w:pos="708"/>
        </w:tabs>
        <w:ind w:left="360" w:firstLine="17"/>
        <w:jc w:val="both"/>
        <w:rPr>
          <w:rFonts w:ascii="Times New Roman" w:hAnsi="Times New Roman" w:eastAsia="Batang" w:cs="Times New Roman"/>
          <w:b/>
          <w:b/>
          <w:bCs/>
          <w:color w:val="auto"/>
          <w:sz w:val="24"/>
          <w:szCs w:val="24"/>
        </w:rPr>
      </w:pPr>
      <w:r>
        <w:rPr>
          <w:rFonts w:cs="Times New Roman" w:ascii="Times New Roman" w:hAnsi="Times New Roman"/>
          <w:color w:val="auto"/>
          <w:sz w:val="24"/>
          <w:szCs w:val="24"/>
          <w:lang w:eastAsia="pl-PL"/>
        </w:rPr>
        <w:t>Inspirowanie dzieci do twórczości plastycznej</w:t>
      </w:r>
    </w:p>
    <w:p>
      <w:pPr>
        <w:pStyle w:val="ListParagraph"/>
        <w:numPr>
          <w:ilvl w:val="0"/>
          <w:numId w:val="3"/>
        </w:numPr>
        <w:tabs>
          <w:tab w:val="clear" w:pos="708"/>
        </w:tabs>
        <w:ind w:left="360" w:firstLine="17"/>
        <w:jc w:val="both"/>
        <w:rPr>
          <w:rFonts w:ascii="Times New Roman" w:hAnsi="Times New Roman" w:eastAsia="Batang" w:cs="Times New Roman"/>
          <w:b/>
          <w:b/>
          <w:bCs/>
          <w:color w:val="auto"/>
          <w:sz w:val="24"/>
          <w:szCs w:val="24"/>
        </w:rPr>
      </w:pPr>
      <w:r>
        <w:rPr>
          <w:rFonts w:cs="Times New Roman" w:ascii="Times New Roman" w:hAnsi="Times New Roman"/>
          <w:color w:val="auto"/>
          <w:sz w:val="24"/>
          <w:szCs w:val="24"/>
          <w:lang w:eastAsia="pl-PL"/>
        </w:rPr>
        <w:t>Prezentacji twórczości dzieci</w:t>
      </w:r>
    </w:p>
    <w:p>
      <w:pPr>
        <w:pStyle w:val="ListParagraph"/>
        <w:numPr>
          <w:ilvl w:val="0"/>
          <w:numId w:val="3"/>
        </w:numPr>
        <w:tabs>
          <w:tab w:val="clear" w:pos="708"/>
        </w:tabs>
        <w:ind w:left="360" w:firstLine="17"/>
        <w:jc w:val="both"/>
        <w:rPr>
          <w:rFonts w:ascii="Times New Roman" w:hAnsi="Times New Roman" w:eastAsia="Batang" w:cs="Times New Roman"/>
          <w:b/>
          <w:b/>
          <w:bCs/>
          <w:color w:val="auto"/>
          <w:sz w:val="24"/>
          <w:szCs w:val="24"/>
        </w:rPr>
      </w:pPr>
      <w:r>
        <w:rPr>
          <w:rFonts w:cs="Times New Roman" w:ascii="Times New Roman" w:hAnsi="Times New Roman"/>
          <w:color w:val="auto"/>
          <w:sz w:val="24"/>
          <w:szCs w:val="24"/>
          <w:lang w:eastAsia="pl-PL"/>
        </w:rPr>
        <w:t xml:space="preserve">Krzewienie wśród dzieci postaw patriotycznych w kontekście przynależności narodowej  </w:t>
      </w:r>
    </w:p>
    <w:p>
      <w:pPr>
        <w:pStyle w:val="ListParagraph"/>
        <w:numPr>
          <w:ilvl w:val="0"/>
          <w:numId w:val="3"/>
        </w:numPr>
        <w:tabs>
          <w:tab w:val="clear" w:pos="708"/>
        </w:tabs>
        <w:ind w:left="360" w:firstLine="17"/>
        <w:jc w:val="both"/>
        <w:rPr>
          <w:rFonts w:ascii="Times New Roman" w:hAnsi="Times New Roman" w:eastAsia="Batang" w:cs="Times New Roman"/>
          <w:b/>
          <w:b/>
          <w:bCs/>
          <w:color w:val="auto"/>
          <w:sz w:val="24"/>
          <w:szCs w:val="24"/>
        </w:rPr>
      </w:pPr>
      <w:r>
        <w:rPr>
          <w:rFonts w:cs="Times New Roman" w:ascii="Times New Roman" w:hAnsi="Times New Roman"/>
          <w:color w:val="auto"/>
          <w:sz w:val="24"/>
          <w:szCs w:val="24"/>
          <w:shd w:fill="FFFFFF" w:val="clear"/>
        </w:rPr>
        <w:t> </w:t>
      </w:r>
      <w:r>
        <w:rPr>
          <w:rFonts w:cs="Times New Roman" w:ascii="Times New Roman" w:hAnsi="Times New Roman"/>
          <w:color w:val="auto"/>
          <w:sz w:val="24"/>
          <w:szCs w:val="24"/>
          <w:shd w:fill="FFFFFF" w:val="clear"/>
        </w:rPr>
        <w:t>Promowanie wśród dzieci idei patriotyzmu</w:t>
      </w:r>
    </w:p>
    <w:p>
      <w:pPr>
        <w:pStyle w:val="ListParagraph"/>
        <w:numPr>
          <w:ilvl w:val="0"/>
          <w:numId w:val="3"/>
        </w:numPr>
        <w:tabs>
          <w:tab w:val="clear" w:pos="708"/>
        </w:tabs>
        <w:ind w:left="360" w:firstLine="17"/>
        <w:jc w:val="both"/>
        <w:rPr>
          <w:rFonts w:ascii="Times New Roman" w:hAnsi="Times New Roman" w:eastAsia="Batang" w:cs="Times New Roman"/>
          <w:b/>
          <w:b/>
          <w:bCs/>
          <w:color w:val="auto"/>
          <w:sz w:val="24"/>
          <w:szCs w:val="24"/>
        </w:rPr>
      </w:pPr>
      <w:r>
        <w:rPr>
          <w:rFonts w:cs="Times New Roman" w:ascii="Times New Roman" w:hAnsi="Times New Roman"/>
          <w:color w:val="auto"/>
          <w:sz w:val="24"/>
          <w:szCs w:val="24"/>
          <w:shd w:fill="FFFFFF" w:val="clear"/>
        </w:rPr>
        <w:t>Kształtowanie poczucia tożsamości narodowej i lokalnej</w:t>
      </w:r>
    </w:p>
    <w:p>
      <w:pPr>
        <w:pStyle w:val="ListParagraph"/>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3. Adresaci konkursu:</w:t>
      </w:r>
    </w:p>
    <w:p>
      <w:pPr>
        <w:pStyle w:val="Normal"/>
        <w:jc w:val="both"/>
        <w:rPr>
          <w:rStyle w:val="Textexposedshow"/>
          <w:rFonts w:ascii="Times New Roman" w:hAnsi="Times New Roman" w:eastAsia="Batang" w:cs="Times New Roman"/>
          <w:sz w:val="24"/>
          <w:szCs w:val="24"/>
        </w:rPr>
      </w:pPr>
      <w:r>
        <w:rPr>
          <w:rStyle w:val="Textexposedshow"/>
          <w:rFonts w:eastAsia="Batang" w:cs="Times New Roman" w:ascii="Times New Roman" w:hAnsi="Times New Roman"/>
          <w:sz w:val="24"/>
          <w:szCs w:val="24"/>
        </w:rPr>
        <w:t>Konkurs przeznaczony jest dla dzieci w wieku 3-4 lat oraz 5-6 lat, uczęszczających do placówek oświatowych, położonych na terenie gminy Chełmża. Obie kategorie wiekowe będą oceniane oddzielnie.</w:t>
      </w:r>
    </w:p>
    <w:p>
      <w:pPr>
        <w:pStyle w:val="ListParagraph"/>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4. Warunki uczestnictwa w konkursie:</w:t>
      </w:r>
    </w:p>
    <w:p>
      <w:pPr>
        <w:pStyle w:val="NormalWeb"/>
        <w:shd w:val="clear" w:color="auto" w:fill="FFFFFF"/>
        <w:spacing w:before="280" w:afterAutospacing="0" w:after="480"/>
        <w:rPr>
          <w:rFonts w:ascii="Times New Roman" w:hAnsi="Times New Roman" w:cs="Times New Roman"/>
          <w:i/>
          <w:i/>
          <w:iCs/>
        </w:rPr>
      </w:pPr>
      <w:r>
        <w:rPr>
          <w:rFonts w:eastAsia="Batang" w:cs="Times New Roman" w:ascii="Times New Roman" w:hAnsi="Times New Roman"/>
        </w:rPr>
        <w:t xml:space="preserve">Prace biorące udział  konkursie powinny być pracami autorskimi. Prace należy dostarczyć do dnia                     </w:t>
      </w:r>
      <w:r>
        <w:rPr>
          <w:rFonts w:eastAsia="Batang" w:cs="Times New Roman" w:ascii="Times New Roman" w:hAnsi="Times New Roman"/>
          <w:b/>
          <w:bCs/>
          <w:color w:val="FF0000"/>
        </w:rPr>
        <w:t>30 października 2024 roku</w:t>
      </w:r>
      <w:r>
        <w:rPr>
          <w:rFonts w:eastAsia="Batang" w:cs="Times New Roman" w:ascii="Times New Roman" w:hAnsi="Times New Roman"/>
          <w:color w:val="FF0000"/>
        </w:rPr>
        <w:t xml:space="preserve">  </w:t>
      </w:r>
      <w:r>
        <w:rPr>
          <w:rFonts w:eastAsia="Batang" w:cs="Times New Roman" w:ascii="Times New Roman" w:hAnsi="Times New Roman"/>
        </w:rPr>
        <w:t>do sekretariatu Szkoły Podstawowej w Grzywnie lub koordynatorów konkursu (Punkt Przedszkolny w Grzywnie, Oddział Przedszkolny w Grzywnie). Wraz z pracą należy dostarczyć komplet podpisanych zgód (załącznik nr 1 do regulaminu). Każda praca powinna mieć dołączoną(przypiętą lub przyklejoną z tyłu pracy) kartę udziału (załącznik nr 2).</w:t>
      </w:r>
    </w:p>
    <w:p>
      <w:pPr>
        <w:pStyle w:val="Normal"/>
        <w:ind w:left="720" w:hanging="0"/>
        <w:jc w:val="both"/>
        <w:rPr>
          <w:rFonts w:ascii="Times New Roman" w:hAnsi="Times New Roman" w:eastAsia="Batang" w:cs="Times New Roman"/>
          <w:color w:val="FF0000"/>
          <w:sz w:val="24"/>
          <w:szCs w:val="24"/>
        </w:rPr>
      </w:pPr>
      <w:r>
        <w:rPr>
          <w:rFonts w:eastAsia="Batang" w:cs="Times New Roman" w:ascii="Times New Roman" w:hAnsi="Times New Roman"/>
          <w:b/>
          <w:bCs/>
          <w:color w:val="FF0000"/>
          <w:sz w:val="24"/>
          <w:szCs w:val="24"/>
        </w:rPr>
        <w:t>5.</w:t>
      </w:r>
      <w:r>
        <w:rPr>
          <w:rFonts w:eastAsia="Batang" w:cs="Times New Roman" w:ascii="Times New Roman" w:hAnsi="Times New Roman"/>
          <w:color w:val="FF0000"/>
          <w:sz w:val="24"/>
          <w:szCs w:val="24"/>
        </w:rPr>
        <w:t xml:space="preserve"> </w:t>
      </w:r>
      <w:r>
        <w:rPr>
          <w:rFonts w:eastAsia="Batang" w:cs="Times New Roman" w:ascii="Times New Roman" w:hAnsi="Times New Roman"/>
          <w:b/>
          <w:bCs/>
          <w:color w:val="FF0000"/>
          <w:sz w:val="24"/>
          <w:szCs w:val="24"/>
        </w:rPr>
        <w:t>Technika:</w:t>
      </w:r>
    </w:p>
    <w:p>
      <w:pPr>
        <w:pStyle w:val="ListParagraph"/>
        <w:ind w:left="0" w:hanging="0"/>
        <w:jc w:val="both"/>
        <w:rPr>
          <w:rFonts w:ascii="Times New Roman" w:hAnsi="Times New Roman" w:eastAsia="Batang" w:cs="Times New Roman"/>
          <w:b/>
          <w:b/>
          <w:bCs/>
          <w:color w:val="auto"/>
          <w:sz w:val="24"/>
          <w:szCs w:val="24"/>
        </w:rPr>
      </w:pPr>
      <w:r>
        <w:rPr>
          <w:rFonts w:cs="Times New Roman" w:ascii="Times New Roman" w:hAnsi="Times New Roman"/>
          <w:color w:val="auto"/>
          <w:sz w:val="24"/>
          <w:szCs w:val="24"/>
          <w:shd w:fill="FFFFFF" w:val="clear"/>
        </w:rPr>
        <w:t>Prace powinny być wykonane w formacie A3 lub A4, praca płaska, zaś technika pracy dowolna.</w:t>
      </w:r>
    </w:p>
    <w:p>
      <w:pPr>
        <w:pStyle w:val="ListParagraph"/>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6. Kryteria oceny:</w:t>
      </w:r>
    </w:p>
    <w:p>
      <w:pPr>
        <w:pStyle w:val="ListParagraph"/>
        <w:numPr>
          <w:ilvl w:val="0"/>
          <w:numId w:val="2"/>
        </w:numPr>
        <w:jc w:val="both"/>
        <w:rPr>
          <w:rFonts w:ascii="Times New Roman" w:hAnsi="Times New Roman" w:eastAsia="Batang" w:cs="Times New Roman"/>
          <w:sz w:val="24"/>
          <w:szCs w:val="24"/>
        </w:rPr>
      </w:pPr>
      <w:r>
        <w:rPr>
          <w:rFonts w:eastAsia="Batang" w:cs="Times New Roman" w:ascii="Times New Roman" w:hAnsi="Times New Roman"/>
          <w:sz w:val="24"/>
          <w:szCs w:val="24"/>
        </w:rPr>
        <w:t>pomysłowość i oryginalność pracy</w:t>
      </w:r>
    </w:p>
    <w:p>
      <w:pPr>
        <w:pStyle w:val="ListParagraph"/>
        <w:numPr>
          <w:ilvl w:val="0"/>
          <w:numId w:val="2"/>
        </w:numPr>
        <w:jc w:val="both"/>
        <w:rPr>
          <w:rFonts w:ascii="Times New Roman" w:hAnsi="Times New Roman" w:eastAsia="Batang" w:cs="Times New Roman"/>
          <w:sz w:val="24"/>
          <w:szCs w:val="24"/>
        </w:rPr>
      </w:pPr>
      <w:r>
        <w:rPr>
          <w:rFonts w:eastAsia="Batang" w:cs="Times New Roman" w:ascii="Times New Roman" w:hAnsi="Times New Roman"/>
          <w:sz w:val="24"/>
          <w:szCs w:val="24"/>
        </w:rPr>
        <w:t>estetyka wykonania</w:t>
      </w:r>
    </w:p>
    <w:p>
      <w:pPr>
        <w:pStyle w:val="ListParagraph"/>
        <w:numPr>
          <w:ilvl w:val="0"/>
          <w:numId w:val="2"/>
        </w:numPr>
        <w:jc w:val="both"/>
        <w:rPr>
          <w:rFonts w:ascii="Times New Roman" w:hAnsi="Times New Roman" w:eastAsia="Batang" w:cs="Times New Roman"/>
          <w:sz w:val="24"/>
          <w:szCs w:val="24"/>
        </w:rPr>
      </w:pPr>
      <w:r>
        <w:rPr>
          <w:rFonts w:eastAsia="Batang" w:cs="Times New Roman" w:ascii="Times New Roman" w:hAnsi="Times New Roman"/>
          <w:sz w:val="24"/>
          <w:szCs w:val="24"/>
        </w:rPr>
        <w:t>dobór materiałów</w:t>
      </w:r>
    </w:p>
    <w:p>
      <w:pPr>
        <w:pStyle w:val="ListParagraph"/>
        <w:numPr>
          <w:ilvl w:val="0"/>
          <w:numId w:val="2"/>
        </w:numPr>
        <w:jc w:val="both"/>
        <w:rPr>
          <w:rFonts w:ascii="Times New Roman" w:hAnsi="Times New Roman" w:eastAsia="Batang" w:cs="Times New Roman"/>
          <w:sz w:val="24"/>
          <w:szCs w:val="24"/>
        </w:rPr>
      </w:pPr>
      <w:r>
        <w:rPr>
          <w:rFonts w:eastAsia="Batang" w:cs="Times New Roman" w:ascii="Times New Roman" w:hAnsi="Times New Roman"/>
          <w:sz w:val="24"/>
          <w:szCs w:val="24"/>
        </w:rPr>
        <w:t>samodzielność wykonania prac7</w:t>
      </w:r>
    </w:p>
    <w:p>
      <w:pPr>
        <w:pStyle w:val="ListParagraph"/>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7. Nagrody:</w:t>
      </w:r>
    </w:p>
    <w:p>
      <w:pPr>
        <w:pStyle w:val="Normal"/>
        <w:shd w:val="clear" w:color="auto" w:fill="FFFFFF"/>
        <w:spacing w:lineRule="auto" w:line="360" w:before="0" w:after="0"/>
        <w:ind w:left="-60" w:hanging="0"/>
        <w:textAlignment w:val="baseline"/>
        <w:rPr>
          <w:rFonts w:ascii="Times New Roman" w:hAnsi="Times New Roman" w:cs="Times New Roman"/>
          <w:color w:val="auto"/>
          <w:sz w:val="24"/>
          <w:szCs w:val="24"/>
          <w:lang w:eastAsia="pl-PL"/>
        </w:rPr>
      </w:pPr>
      <w:r>
        <w:rPr>
          <w:rStyle w:val="Textexposedshow"/>
          <w:rFonts w:eastAsia="Batang" w:cs="Times New Roman" w:ascii="Times New Roman" w:hAnsi="Times New Roman"/>
          <w:sz w:val="24"/>
          <w:szCs w:val="24"/>
        </w:rPr>
        <w:t>Komisja Konkursowa powołana przez organizatora dokona oceny prac w dn.</w:t>
      </w:r>
      <w:r>
        <w:rPr>
          <w:rStyle w:val="Textexposedshow"/>
          <w:rFonts w:eastAsia="Batang" w:cs="Times New Roman" w:ascii="Times New Roman" w:hAnsi="Times New Roman"/>
          <w:color w:val="FF0000"/>
          <w:sz w:val="24"/>
          <w:szCs w:val="24"/>
        </w:rPr>
        <w:t xml:space="preserve"> </w:t>
      </w:r>
      <w:r>
        <w:rPr>
          <w:rStyle w:val="Textexposedshow"/>
          <w:rFonts w:eastAsia="Batang" w:cs="Times New Roman" w:ascii="Times New Roman" w:hAnsi="Times New Roman"/>
          <w:b/>
          <w:bCs/>
          <w:color w:val="FF0000"/>
          <w:sz w:val="24"/>
          <w:szCs w:val="24"/>
        </w:rPr>
        <w:t xml:space="preserve">4 listopada 2024 roku. </w:t>
      </w:r>
      <w:r>
        <w:rPr>
          <w:rStyle w:val="Textexposedshow"/>
          <w:rFonts w:eastAsia="Batang" w:cs="Times New Roman" w:ascii="Times New Roman" w:hAnsi="Times New Roman"/>
          <w:sz w:val="24"/>
          <w:szCs w:val="24"/>
        </w:rPr>
        <w:t xml:space="preserve"> Planowane jest przyznanie 3 nagród oraz dyplomów w każdej kategorii wiekowej (w grupie 5-6 latków oraz w grupie 3-4 latków). </w:t>
      </w:r>
      <w:r>
        <w:rPr>
          <w:rFonts w:cs="Times New Roman" w:ascii="Times New Roman" w:hAnsi="Times New Roman"/>
          <w:color w:val="auto"/>
          <w:sz w:val="24"/>
          <w:szCs w:val="24"/>
          <w:lang w:eastAsia="pl-PL"/>
        </w:rPr>
        <w:t>Ogłoszenie wyników nastąpi na Szkolnym Facebooku SP Grzywna Żwirko Wigura.</w:t>
      </w:r>
    </w:p>
    <w:p>
      <w:pPr>
        <w:pStyle w:val="ListParagraph"/>
        <w:jc w:val="both"/>
        <w:rPr>
          <w:rFonts w:ascii="Times New Roman" w:hAnsi="Times New Roman" w:eastAsia="Batang" w:cs="Times New Roman"/>
          <w:b/>
          <w:b/>
          <w:bCs/>
          <w:color w:val="FF0000"/>
          <w:sz w:val="24"/>
          <w:szCs w:val="24"/>
        </w:rPr>
      </w:pPr>
      <w:r>
        <w:rPr>
          <w:rFonts w:eastAsia="Batang" w:cs="Times New Roman" w:ascii="Times New Roman" w:hAnsi="Times New Roman"/>
          <w:b/>
          <w:bCs/>
          <w:color w:val="FF0000"/>
          <w:sz w:val="24"/>
          <w:szCs w:val="24"/>
        </w:rPr>
        <w:t>8. Postanowienie końcowe:</w:t>
      </w:r>
    </w:p>
    <w:p>
      <w:pPr>
        <w:pStyle w:val="Normal"/>
        <w:jc w:val="both"/>
        <w:rPr>
          <w:rFonts w:ascii="Times New Roman" w:hAnsi="Times New Roman" w:eastAsia="Batang" w:cs="Times New Roman"/>
          <w:sz w:val="24"/>
          <w:szCs w:val="24"/>
        </w:rPr>
      </w:pPr>
      <w:r>
        <w:rPr>
          <w:rStyle w:val="Textexposedshow"/>
          <w:rFonts w:cs="Times New Roman" w:ascii="Times New Roman" w:hAnsi="Times New Roman"/>
          <w:sz w:val="24"/>
          <w:szCs w:val="24"/>
        </w:rPr>
        <w:t>Udział w konkursie jest jednoznaczny z wyrażeniem zgody na zaprezentowanie prac na wystawie pokonkursowej oraz przetwarzanie danych osobowych autorów prac i ich opiekunów artystycznych na potrzeby konkursu.</w:t>
      </w:r>
      <w:r>
        <w:rPr>
          <w:rFonts w:cs="Times New Roman" w:ascii="Times New Roman" w:hAnsi="Times New Roman"/>
          <w:sz w:val="24"/>
          <w:szCs w:val="24"/>
        </w:rPr>
        <w:t xml:space="preserve"> </w:t>
      </w:r>
      <w:r>
        <w:rPr>
          <w:rFonts w:eastAsia="Batang" w:cs="Times New Roman" w:ascii="Times New Roman" w:hAnsi="Times New Roman"/>
          <w:sz w:val="24"/>
          <w:szCs w:val="24"/>
        </w:rPr>
        <w:t xml:space="preserve">Prace konkursowe stają się własnością </w:t>
      </w:r>
      <w:r>
        <w:rPr>
          <w:rFonts w:cs="Times New Roman" w:ascii="Times New Roman" w:hAnsi="Times New Roman"/>
          <w:sz w:val="24"/>
          <w:szCs w:val="24"/>
        </w:rPr>
        <w:t>Szkoły Podstawowej im. F. Żwirki i S. Wigury w Grzywnie</w:t>
      </w:r>
      <w:r>
        <w:rPr>
          <w:rFonts w:eastAsia="Batang" w:cs="Times New Roman" w:ascii="Times New Roman" w:hAnsi="Times New Roman"/>
          <w:sz w:val="24"/>
          <w:szCs w:val="24"/>
        </w:rPr>
        <w:t xml:space="preserve">. Prezentacja  prac konkursowych odbędzie się podczas uroczystości z okazji obchodów Odzyskania Niepodległości przez Polskę w SP </w:t>
      </w:r>
      <w:r>
        <w:rPr>
          <w:rFonts w:cs="Times New Roman" w:ascii="Times New Roman" w:hAnsi="Times New Roman"/>
          <w:sz w:val="24"/>
          <w:szCs w:val="24"/>
        </w:rPr>
        <w:t>im. F. Żwirki i S. Wigury w Grzywnie</w:t>
      </w:r>
      <w:r>
        <w:rPr>
          <w:rFonts w:eastAsia="Batang" w:cs="Times New Roman" w:ascii="Times New Roman" w:hAnsi="Times New Roman"/>
          <w:sz w:val="24"/>
          <w:szCs w:val="24"/>
        </w:rPr>
        <w:t xml:space="preserve">. Organizator zastrzega sobie prawo do zmian w Regulaminie w trakcie trwania konkursu i zobowiązuje się do natychmiastowego powiadomienia o zaistniałych zmianach. O sposobie odbioru nagród poinformują koordynatorki konkursu. </w:t>
      </w:r>
    </w:p>
    <w:p>
      <w:pPr>
        <w:pStyle w:val="Ngscope"/>
        <w:shd w:val="clear" w:color="auto" w:fill="FFFFFF"/>
        <w:spacing w:lineRule="auto" w:line="276" w:beforeAutospacing="0" w:before="0" w:afterAutospacing="0" w:after="0"/>
        <w:jc w:val="center"/>
        <w:rPr>
          <w:sz w:val="20"/>
          <w:szCs w:val="20"/>
        </w:rPr>
      </w:pPr>
      <w:r>
        <w:rPr>
          <w:rStyle w:val="Strong"/>
          <w:color w:val="000000"/>
          <w:sz w:val="20"/>
          <w:szCs w:val="20"/>
        </w:rPr>
        <w:t>KLAUZULA INFORMACYJNA</w:t>
      </w:r>
      <w:r>
        <w:rPr>
          <w:b/>
          <w:bCs/>
          <w:color w:val="000000"/>
          <w:sz w:val="20"/>
          <w:szCs w:val="20"/>
        </w:rPr>
        <w:br/>
      </w:r>
      <w:r>
        <w:rPr>
          <w:rStyle w:val="Strong"/>
          <w:color w:val="000000"/>
          <w:sz w:val="20"/>
          <w:szCs w:val="20"/>
        </w:rPr>
        <w:t> </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4605"/>
        <w:gridCol w:w="5283"/>
      </w:tblGrid>
      <w:tr>
        <w:trPr/>
        <w:tc>
          <w:tcPr>
            <w:tcW w:w="9888" w:type="dxa"/>
            <w:gridSpan w:val="2"/>
            <w:tcBorders>
              <w:top w:val="single" w:sz="4" w:space="0" w:color="000000"/>
              <w:left w:val="single" w:sz="4" w:space="0" w:color="000000"/>
              <w:bottom w:val="single" w:sz="4" w:space="0" w:color="000000"/>
              <w:right w:val="single" w:sz="4" w:space="0" w:color="000000"/>
            </w:tcBorders>
          </w:tcPr>
          <w:p>
            <w:pPr>
              <w:pStyle w:val="Ngscope"/>
              <w:spacing w:lineRule="auto" w:line="276" w:beforeAutospacing="0" w:before="0" w:afterAutospacing="0" w:after="0"/>
              <w:jc w:val="both"/>
              <w:rPr>
                <w:sz w:val="20"/>
                <w:szCs w:val="20"/>
              </w:rPr>
            </w:pPr>
            <w:r>
              <w:rPr>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 – zwanego dalej jako RODO informujemy, że:</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gscope"/>
              <w:shd w:val="clear" w:color="auto" w:fill="FFFFFF"/>
              <w:spacing w:lineRule="auto" w:line="276" w:beforeAutospacing="0" w:before="0" w:afterAutospacing="0" w:after="0"/>
              <w:jc w:val="both"/>
              <w:rPr>
                <w:sz w:val="20"/>
                <w:szCs w:val="20"/>
              </w:rPr>
            </w:pPr>
            <w:r>
              <w:rPr>
                <w:sz w:val="20"/>
                <w:szCs w:val="20"/>
              </w:rPr>
              <w:t xml:space="preserve">Administratorem danych osobowych jest Szkoła Podstawowa w Grzywnie  reprezentowana przez Dyrektora Szkoły. Możesz się z nim kontaktować w następujący sposób: </w:t>
            </w:r>
          </w:p>
          <w:p>
            <w:pPr>
              <w:pStyle w:val="Ngscope"/>
              <w:numPr>
                <w:ilvl w:val="0"/>
                <w:numId w:val="10"/>
              </w:numPr>
              <w:shd w:val="clear" w:color="auto" w:fill="FFFFFF"/>
              <w:spacing w:lineRule="auto" w:line="276" w:beforeAutospacing="0" w:before="0" w:afterAutospacing="0" w:after="0"/>
              <w:jc w:val="both"/>
              <w:rPr>
                <w:sz w:val="20"/>
                <w:szCs w:val="20"/>
              </w:rPr>
            </w:pPr>
            <w:r>
              <w:rPr>
                <w:sz w:val="20"/>
                <w:szCs w:val="20"/>
              </w:rPr>
              <w:t>listownie na adres siedziby: Grzywna 110A, 87-140 Chełmża,</w:t>
            </w:r>
          </w:p>
          <w:p>
            <w:pPr>
              <w:pStyle w:val="Ngscope"/>
              <w:numPr>
                <w:ilvl w:val="0"/>
                <w:numId w:val="10"/>
              </w:numPr>
              <w:shd w:val="clear" w:color="auto" w:fill="FFFFFF"/>
              <w:spacing w:lineRule="auto" w:line="276" w:beforeAutospacing="0" w:before="0" w:afterAutospacing="0" w:after="0"/>
              <w:jc w:val="both"/>
              <w:rPr>
                <w:sz w:val="20"/>
                <w:szCs w:val="20"/>
              </w:rPr>
            </w:pPr>
            <w:r>
              <w:rPr>
                <w:sz w:val="20"/>
                <w:szCs w:val="20"/>
              </w:rPr>
              <w:t xml:space="preserve">e-mail: </w:t>
            </w:r>
            <w:hyperlink r:id="rId2">
              <w:r>
                <w:rPr>
                  <w:rStyle w:val="Czeinternetowe"/>
                  <w:sz w:val="20"/>
                  <w:szCs w:val="20"/>
                </w:rPr>
                <w:t>spgrzywna@gminachelmza.pl</w:t>
              </w:r>
            </w:hyperlink>
            <w:r>
              <w:rPr>
                <w:sz w:val="20"/>
                <w:szCs w:val="20"/>
              </w:rPr>
              <w:t>,</w:t>
            </w:r>
          </w:p>
          <w:p>
            <w:pPr>
              <w:pStyle w:val="Ngscope"/>
              <w:numPr>
                <w:ilvl w:val="0"/>
                <w:numId w:val="10"/>
              </w:numPr>
              <w:shd w:val="clear" w:color="auto" w:fill="FFFFFF"/>
              <w:spacing w:lineRule="auto" w:line="276" w:beforeAutospacing="0" w:before="0" w:afterAutospacing="0" w:after="0"/>
              <w:jc w:val="both"/>
              <w:rPr>
                <w:sz w:val="20"/>
                <w:szCs w:val="20"/>
              </w:rPr>
            </w:pPr>
            <w:r>
              <w:rPr>
                <w:sz w:val="20"/>
                <w:szCs w:val="20"/>
              </w:rPr>
              <w:t>telefonicznie: 56 675 71 44.</w:t>
            </w:r>
            <w:r>
              <w:rPr>
                <w:sz w:val="18"/>
                <w:szCs w:val="18"/>
              </w:rPr>
              <w:t xml:space="preserve"> </w:t>
            </w:r>
          </w:p>
        </w:tc>
        <w:tc>
          <w:tcPr>
            <w:tcW w:w="5283" w:type="dxa"/>
            <w:tcBorders>
              <w:top w:val="single" w:sz="4" w:space="0" w:color="000000"/>
              <w:left w:val="single" w:sz="4" w:space="0" w:color="000000"/>
              <w:bottom w:val="single" w:sz="4" w:space="0" w:color="000000"/>
              <w:right w:val="single" w:sz="4" w:space="0" w:color="000000"/>
            </w:tcBorders>
          </w:tcPr>
          <w:p>
            <w:pPr>
              <w:pStyle w:val="Ngscope"/>
              <w:spacing w:lineRule="auto" w:line="276" w:beforeAutospacing="0" w:before="0" w:afterAutospacing="0" w:after="0"/>
              <w:jc w:val="both"/>
              <w:rPr>
                <w:sz w:val="20"/>
                <w:szCs w:val="20"/>
              </w:rPr>
            </w:pPr>
            <w:r>
              <w:rPr>
                <w:sz w:val="20"/>
                <w:szCs w:val="20"/>
              </w:rPr>
              <w:t xml:space="preserve">Do kontaktów w sprawie ochrony danych osobowych został także powołany inspektor ochrony danych, z którym  możesz się kontaktować wysyłając e-mail na adres </w:t>
            </w:r>
            <w:hyperlink r:id="rId3">
              <w:r>
                <w:rPr>
                  <w:rStyle w:val="Czeinternetowe"/>
                  <w:sz w:val="20"/>
                  <w:szCs w:val="20"/>
                </w:rPr>
                <w:t>w.wernerowicz@jumi2012.pl</w:t>
              </w:r>
            </w:hyperlink>
            <w:r>
              <w:rPr>
                <w:color w:val="FF0000"/>
                <w:sz w:val="20"/>
                <w:szCs w:val="20"/>
              </w:rPr>
              <w:t xml:space="preserve">. </w:t>
            </w:r>
          </w:p>
        </w:tc>
      </w:tr>
    </w:tbl>
    <w:p>
      <w:pPr>
        <w:pStyle w:val="Ngscope"/>
        <w:numPr>
          <w:ilvl w:val="0"/>
          <w:numId w:val="4"/>
        </w:numPr>
        <w:shd w:val="clear" w:color="auto" w:fill="FFFFFF"/>
        <w:spacing w:beforeAutospacing="0" w:before="0" w:afterAutospacing="0" w:after="0"/>
        <w:ind w:left="567" w:hanging="567"/>
        <w:jc w:val="both"/>
        <w:rPr>
          <w:sz w:val="20"/>
          <w:szCs w:val="20"/>
        </w:rPr>
      </w:pPr>
      <w:r>
        <w:rPr>
          <w:sz w:val="20"/>
          <w:szCs w:val="20"/>
        </w:rPr>
        <w:t>Dane osobowe przetwarzane będą na podstawie:</w:t>
      </w:r>
    </w:p>
    <w:p>
      <w:pPr>
        <w:pStyle w:val="Ngscope"/>
        <w:numPr>
          <w:ilvl w:val="0"/>
          <w:numId w:val="8"/>
        </w:numPr>
        <w:shd w:val="clear" w:color="auto" w:fill="FFFFFF"/>
        <w:spacing w:beforeAutospacing="0" w:before="0" w:afterAutospacing="0" w:after="0"/>
        <w:jc w:val="both"/>
        <w:rPr>
          <w:sz w:val="20"/>
          <w:szCs w:val="20"/>
        </w:rPr>
      </w:pPr>
      <w:r>
        <w:rPr>
          <w:sz w:val="20"/>
          <w:szCs w:val="20"/>
        </w:rPr>
        <w:t xml:space="preserve">art. 6 ust. 1 lit e RODO i ustawy  z dnia 14 grudnia 2016 Prawo Oświatowe - </w:t>
      </w:r>
      <w:r>
        <w:rPr>
          <w:iCs/>
          <w:sz w:val="20"/>
          <w:szCs w:val="20"/>
          <w:shd w:fill="FFFFFF" w:val="clear"/>
        </w:rPr>
        <w:t>przetwarzanie jest niezbędne do wykonania zadania realizowanego w interesie publicznym lub w ramach sprawowania władzy publicznej powierzonej administratorowi</w:t>
      </w:r>
      <w:r>
        <w:rPr>
          <w:sz w:val="20"/>
          <w:szCs w:val="20"/>
        </w:rPr>
        <w:t xml:space="preserve"> w celu udziału w konkursie/zawodach,</w:t>
      </w:r>
    </w:p>
    <w:p>
      <w:pPr>
        <w:pStyle w:val="Ngscope"/>
        <w:numPr>
          <w:ilvl w:val="0"/>
          <w:numId w:val="5"/>
        </w:numPr>
        <w:shd w:val="clear" w:color="auto" w:fill="FFFFFF"/>
        <w:spacing w:lineRule="auto" w:line="276" w:beforeAutospacing="0" w:before="0" w:afterAutospacing="0" w:after="0"/>
        <w:jc w:val="both"/>
        <w:rPr>
          <w:sz w:val="20"/>
          <w:szCs w:val="20"/>
        </w:rPr>
      </w:pPr>
      <w:r>
        <w:rPr>
          <w:sz w:val="20"/>
          <w:szCs w:val="20"/>
        </w:rPr>
        <w:t xml:space="preserve">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wizerunek i inne. </w:t>
      </w:r>
    </w:p>
    <w:p>
      <w:pPr>
        <w:pStyle w:val="Ngscope"/>
        <w:numPr>
          <w:ilvl w:val="0"/>
          <w:numId w:val="4"/>
        </w:numPr>
        <w:shd w:val="clear" w:color="auto" w:fill="FFFFFF"/>
        <w:spacing w:lineRule="auto" w:line="276" w:beforeAutospacing="0" w:before="0" w:afterAutospacing="0" w:after="0"/>
        <w:ind w:left="567" w:hanging="567"/>
        <w:jc w:val="both"/>
        <w:rPr>
          <w:sz w:val="20"/>
          <w:szCs w:val="20"/>
        </w:rPr>
      </w:pPr>
      <w:bookmarkStart w:id="1" w:name="_Hlk45268971"/>
      <w:r>
        <w:rPr>
          <w:sz w:val="20"/>
          <w:szCs w:val="20"/>
        </w:rPr>
        <w:t xml:space="preserve">Dane osobowe możemy ujawniać, przekazywać i udostępniać wyłącznie podmiotom uprawnionym są nimi m.in. organ prowadzący szkołę oraz jego jednostki organizacyjne, organy nadzoru oświatowego, podmioty świadczące usługi  ubezpieczeniowe, pocztowe, telekomunikacyjne oraz podmioty publiczne gdy istnieje do tego  stosowna podstawa prawna i faktyczna. Dane osobowe mogą zostać też udostępnione mass mediom oraz opublikowane na stronie internetowej  i koncie w portalach społecznościowych zarządzanych przez administratora. </w:t>
      </w:r>
    </w:p>
    <w:p>
      <w:pPr>
        <w:pStyle w:val="Ngscope"/>
        <w:shd w:val="clear" w:color="auto" w:fill="FFFFFF"/>
        <w:spacing w:lineRule="auto" w:line="276" w:beforeAutospacing="0" w:before="0" w:afterAutospacing="0" w:after="0"/>
        <w:ind w:left="567" w:hanging="0"/>
        <w:jc w:val="both"/>
        <w:rPr>
          <w:sz w:val="20"/>
          <w:szCs w:val="20"/>
        </w:rPr>
      </w:pPr>
      <w:bookmarkStart w:id="2" w:name="_Hlk45268971"/>
      <w:r>
        <w:rPr>
          <w:sz w:val="20"/>
          <w:szCs w:val="20"/>
        </w:rPr>
        <w:t>Dane osobowe dziecka możemy także przekazywać podmiotom, które przetwarzają je na zlecenie administratora tzw. podmiotom przetwarzającym, są nimi np.: podmioty świadczące usługi informatyczne i inne, jednakże przekazanie danych dziecka nastąpić może tylko wtedy, gdy zapewnią one odpowiednią ochronę  praw</w:t>
      </w:r>
      <w:bookmarkEnd w:id="2"/>
    </w:p>
    <w:p>
      <w:pPr>
        <w:pStyle w:val="Ngscope"/>
        <w:numPr>
          <w:ilvl w:val="0"/>
          <w:numId w:val="4"/>
        </w:numPr>
        <w:shd w:val="clear" w:color="auto" w:fill="FFFFFF"/>
        <w:spacing w:lineRule="auto" w:line="276" w:beforeAutospacing="0" w:before="0" w:afterAutospacing="0" w:after="0"/>
        <w:ind w:left="567" w:hanging="567"/>
        <w:jc w:val="both"/>
        <w:rPr>
          <w:sz w:val="20"/>
          <w:szCs w:val="20"/>
        </w:rPr>
      </w:pPr>
      <w:r>
        <w:rPr>
          <w:sz w:val="20"/>
          <w:szCs w:val="20"/>
        </w:rPr>
        <w:t xml:space="preserve">Dane osobowe przetwarzane będą do czasu istnienia podstawy prawnej do ich przetwarzania, w tym również przez okres przewidziany w przepisach dotyczących przechowywania i archiwizacji dokumentacji: </w:t>
      </w:r>
    </w:p>
    <w:p>
      <w:pPr>
        <w:pStyle w:val="Ngscope"/>
        <w:numPr>
          <w:ilvl w:val="0"/>
          <w:numId w:val="9"/>
        </w:numPr>
        <w:shd w:val="clear" w:color="auto" w:fill="FFFFFF"/>
        <w:spacing w:lineRule="auto" w:line="276" w:beforeAutospacing="0" w:before="0" w:afterAutospacing="0" w:after="0"/>
        <w:jc w:val="both"/>
        <w:rPr>
          <w:sz w:val="20"/>
          <w:szCs w:val="20"/>
        </w:rPr>
      </w:pPr>
      <w:r>
        <w:rPr>
          <w:sz w:val="20"/>
          <w:szCs w:val="20"/>
        </w:rPr>
        <w:t>w stosunku do wszystkich zgłoszonych osób – 3 lata,</w:t>
      </w:r>
    </w:p>
    <w:p>
      <w:pPr>
        <w:pStyle w:val="Ngscope"/>
        <w:numPr>
          <w:ilvl w:val="0"/>
          <w:numId w:val="9"/>
        </w:numPr>
        <w:shd w:val="clear" w:color="auto" w:fill="FFFFFF"/>
        <w:spacing w:lineRule="auto" w:line="276" w:beforeAutospacing="0" w:before="0" w:afterAutospacing="0" w:after="0"/>
        <w:jc w:val="both"/>
        <w:rPr>
          <w:sz w:val="20"/>
          <w:szCs w:val="20"/>
        </w:rPr>
      </w:pPr>
      <w:r>
        <w:rPr>
          <w:sz w:val="20"/>
          <w:szCs w:val="20"/>
        </w:rPr>
        <w:t>wobec laureatów przez okres nie dłuższy niż 5 lata od ogłoszenia wyników konkursu,</w:t>
      </w:r>
    </w:p>
    <w:p>
      <w:pPr>
        <w:pStyle w:val="Ngscope"/>
        <w:numPr>
          <w:ilvl w:val="0"/>
          <w:numId w:val="9"/>
        </w:numPr>
        <w:shd w:val="clear" w:color="auto" w:fill="FFFFFF"/>
        <w:spacing w:lineRule="auto" w:line="276" w:beforeAutospacing="0" w:before="0" w:afterAutospacing="0" w:after="0"/>
        <w:jc w:val="both"/>
        <w:rPr>
          <w:sz w:val="20"/>
          <w:szCs w:val="20"/>
        </w:rPr>
      </w:pPr>
      <w:r>
        <w:rPr>
          <w:sz w:val="20"/>
          <w:szCs w:val="20"/>
        </w:rPr>
        <w:t>Wizerunek dziecka  będzie przetwarzany do czasu cofnięcia zgody na przetwarzanie, nie później niż 5 lata od zakończenia konkursu/zawodów*</w:t>
      </w:r>
    </w:p>
    <w:p>
      <w:pPr>
        <w:pStyle w:val="Normal"/>
        <w:numPr>
          <w:ilvl w:val="0"/>
          <w:numId w:val="9"/>
        </w:numPr>
        <w:shd w:val="clear" w:color="auto" w:fill="FFFFFF"/>
        <w:spacing w:before="0" w:after="0"/>
        <w:ind w:left="567" w:hanging="567"/>
        <w:jc w:val="both"/>
        <w:rPr>
          <w:rFonts w:ascii="Times New Roman" w:hAnsi="Times New Roman" w:eastAsia="Times New Roman"/>
          <w:sz w:val="20"/>
          <w:szCs w:val="20"/>
          <w:lang w:eastAsia="pl-PL"/>
        </w:rPr>
      </w:pPr>
      <w:r>
        <w:rPr>
          <w:rFonts w:eastAsia="Times New Roman" w:ascii="Times New Roman" w:hAnsi="Times New Roman"/>
          <w:sz w:val="20"/>
          <w:szCs w:val="20"/>
          <w:lang w:eastAsia="pl-PL"/>
        </w:rPr>
        <w:t>W związku z przetwarzaniem Twoich danych osobowych/danych osobowych Twojego dziecka przez Administratora masz prawo do:</w:t>
      </w:r>
    </w:p>
    <w:p>
      <w:pPr>
        <w:pStyle w:val="Ngscope"/>
        <w:numPr>
          <w:ilvl w:val="0"/>
          <w:numId w:val="6"/>
        </w:numPr>
        <w:shd w:val="clear" w:color="auto" w:fill="FFFFFF"/>
        <w:spacing w:lineRule="auto" w:line="276" w:beforeAutospacing="0" w:before="0" w:afterAutospacing="0" w:after="0"/>
        <w:ind w:left="993" w:hanging="0"/>
        <w:jc w:val="both"/>
        <w:rPr>
          <w:sz w:val="20"/>
          <w:szCs w:val="20"/>
        </w:rPr>
      </w:pPr>
      <w:r>
        <w:rPr>
          <w:sz w:val="20"/>
          <w:szCs w:val="20"/>
        </w:rPr>
        <w:t>dostępu do treści danych, na podstawie art. 15 RODO;</w:t>
      </w:r>
    </w:p>
    <w:p>
      <w:pPr>
        <w:pStyle w:val="Ngscope"/>
        <w:numPr>
          <w:ilvl w:val="0"/>
          <w:numId w:val="6"/>
        </w:numPr>
        <w:shd w:val="clear" w:color="auto" w:fill="FFFFFF"/>
        <w:spacing w:lineRule="auto" w:line="276" w:beforeAutospacing="0" w:before="0" w:afterAutospacing="0" w:after="0"/>
        <w:ind w:left="993" w:hanging="0"/>
        <w:jc w:val="both"/>
        <w:rPr>
          <w:sz w:val="20"/>
          <w:szCs w:val="20"/>
        </w:rPr>
      </w:pPr>
      <w:r>
        <w:rPr>
          <w:sz w:val="20"/>
          <w:szCs w:val="20"/>
        </w:rPr>
        <w:t>sprostowania danych, na podstawie art. 16 RODO;</w:t>
      </w:r>
    </w:p>
    <w:p>
      <w:pPr>
        <w:pStyle w:val="Ngscope"/>
        <w:numPr>
          <w:ilvl w:val="0"/>
          <w:numId w:val="6"/>
        </w:numPr>
        <w:shd w:val="clear" w:color="auto" w:fill="FFFFFF"/>
        <w:spacing w:lineRule="auto" w:line="276" w:beforeAutospacing="0" w:before="0" w:afterAutospacing="0" w:after="0"/>
        <w:ind w:left="993" w:hanging="0"/>
        <w:jc w:val="both"/>
        <w:rPr>
          <w:sz w:val="20"/>
          <w:szCs w:val="20"/>
        </w:rPr>
      </w:pPr>
      <w:r>
        <w:rPr>
          <w:sz w:val="20"/>
          <w:szCs w:val="20"/>
        </w:rPr>
        <w:t>usunięcia danych, na podstawie art. 17 RODO, jeżeli:</w:t>
      </w:r>
    </w:p>
    <w:p>
      <w:pPr>
        <w:pStyle w:val="Normal"/>
        <w:numPr>
          <w:ilvl w:val="0"/>
          <w:numId w:val="7"/>
        </w:numPr>
        <w:tabs>
          <w:tab w:val="clear" w:pos="708"/>
          <w:tab w:val="left" w:pos="1701" w:leader="none"/>
        </w:tabs>
        <w:spacing w:before="0" w:after="0"/>
        <w:ind w:left="1418" w:hanging="0"/>
        <w:rPr>
          <w:rFonts w:ascii="Times New Roman" w:hAnsi="Times New Roman"/>
          <w:sz w:val="20"/>
          <w:szCs w:val="20"/>
        </w:rPr>
      </w:pPr>
      <w:r>
        <w:rPr>
          <w:rFonts w:ascii="Times New Roman" w:hAnsi="Times New Roman"/>
          <w:sz w:val="20"/>
          <w:szCs w:val="20"/>
        </w:rPr>
        <w:t>wycofasz Twoją zgodę na przetwarzanie danych osobowych,</w:t>
      </w:r>
    </w:p>
    <w:p>
      <w:pPr>
        <w:pStyle w:val="Normal"/>
        <w:numPr>
          <w:ilvl w:val="0"/>
          <w:numId w:val="7"/>
        </w:numPr>
        <w:tabs>
          <w:tab w:val="clear" w:pos="708"/>
          <w:tab w:val="left" w:pos="1701" w:leader="none"/>
        </w:tabs>
        <w:spacing w:before="0" w:after="0"/>
        <w:ind w:left="1418" w:hanging="0"/>
        <w:rPr>
          <w:rFonts w:ascii="Times New Roman" w:hAnsi="Times New Roman"/>
          <w:sz w:val="20"/>
          <w:szCs w:val="20"/>
        </w:rPr>
      </w:pPr>
      <w:r>
        <w:rPr>
          <w:rFonts w:ascii="Times New Roman" w:hAnsi="Times New Roman"/>
          <w:sz w:val="20"/>
          <w:szCs w:val="20"/>
        </w:rPr>
        <w:t>dane osobowe przestaną być niezbędne do celów, w których zostały zebrane lub w których były przetwarzane,</w:t>
      </w:r>
    </w:p>
    <w:p>
      <w:pPr>
        <w:pStyle w:val="Normal"/>
        <w:numPr>
          <w:ilvl w:val="0"/>
          <w:numId w:val="7"/>
        </w:numPr>
        <w:tabs>
          <w:tab w:val="clear" w:pos="708"/>
          <w:tab w:val="left" w:pos="1701" w:leader="none"/>
        </w:tabs>
        <w:spacing w:before="0" w:after="0"/>
        <w:ind w:left="1418" w:hanging="0"/>
        <w:jc w:val="both"/>
        <w:rPr>
          <w:rFonts w:ascii="Times New Roman" w:hAnsi="Times New Roman"/>
          <w:sz w:val="20"/>
          <w:szCs w:val="20"/>
        </w:rPr>
      </w:pPr>
      <w:r>
        <w:rPr>
          <w:rFonts w:ascii="Times New Roman" w:hAnsi="Times New Roman"/>
          <w:sz w:val="20"/>
          <w:szCs w:val="20"/>
        </w:rPr>
        <w:t>dane osobowe są przetwarzane niezgodnie z prawem,</w:t>
      </w:r>
    </w:p>
    <w:p>
      <w:pPr>
        <w:pStyle w:val="Ngscope"/>
        <w:numPr>
          <w:ilvl w:val="0"/>
          <w:numId w:val="6"/>
        </w:numPr>
        <w:shd w:val="clear" w:color="auto" w:fill="FFFFFF"/>
        <w:spacing w:lineRule="auto" w:line="276" w:beforeAutospacing="0" w:before="0" w:afterAutospacing="0" w:after="0"/>
        <w:ind w:left="993" w:hanging="0"/>
        <w:jc w:val="both"/>
        <w:rPr>
          <w:sz w:val="20"/>
          <w:szCs w:val="20"/>
        </w:rPr>
      </w:pPr>
      <w:r>
        <w:rPr>
          <w:sz w:val="20"/>
          <w:szCs w:val="20"/>
        </w:rPr>
        <w:t>ograniczenia przetwarzania danych, na podstawie art. 18 RODO;</w:t>
      </w:r>
    </w:p>
    <w:p>
      <w:pPr>
        <w:pStyle w:val="Ngscope"/>
        <w:numPr>
          <w:ilvl w:val="0"/>
          <w:numId w:val="6"/>
        </w:numPr>
        <w:shd w:val="clear" w:color="auto" w:fill="FFFFFF"/>
        <w:spacing w:lineRule="auto" w:line="276" w:beforeAutospacing="0" w:before="0" w:afterAutospacing="0" w:after="0"/>
        <w:ind w:left="1418" w:hanging="425"/>
        <w:jc w:val="both"/>
        <w:rPr>
          <w:sz w:val="20"/>
          <w:szCs w:val="20"/>
        </w:rPr>
      </w:pPr>
      <w:r>
        <w:rPr>
          <w:sz w:val="20"/>
          <w:szCs w:val="20"/>
        </w:rPr>
        <w:t>wniesienia sprzeciwu na podstawie art. 21 RODO, wobec przetwarzania danych osobowych opartego na art. 6 ust. 1 lit. e RODO,</w:t>
      </w:r>
    </w:p>
    <w:p>
      <w:pPr>
        <w:pStyle w:val="Ngscope"/>
        <w:numPr>
          <w:ilvl w:val="0"/>
          <w:numId w:val="6"/>
        </w:numPr>
        <w:shd w:val="clear" w:color="auto" w:fill="FFFFFF"/>
        <w:spacing w:lineRule="auto" w:line="276" w:beforeAutospacing="0" w:before="0" w:afterAutospacing="0" w:after="0"/>
        <w:ind w:left="993" w:hanging="0"/>
        <w:jc w:val="both"/>
        <w:rPr>
          <w:sz w:val="20"/>
          <w:szCs w:val="20"/>
        </w:rPr>
      </w:pPr>
      <w:r>
        <w:rPr>
          <w:sz w:val="20"/>
          <w:szCs w:val="20"/>
        </w:rPr>
        <w:t xml:space="preserve">cofnięcia zgody w dowolnym momencie. Cofnięcie zgody nie wpływa na przetwarzanie </w:t>
      </w:r>
    </w:p>
    <w:p>
      <w:pPr>
        <w:pStyle w:val="Ngscope"/>
        <w:shd w:val="clear" w:color="auto" w:fill="FFFFFF"/>
        <w:tabs>
          <w:tab w:val="clear" w:pos="708"/>
          <w:tab w:val="left" w:pos="1134" w:leader="none"/>
        </w:tabs>
        <w:spacing w:lineRule="auto" w:line="276" w:beforeAutospacing="0" w:before="0" w:afterAutospacing="0" w:after="0"/>
        <w:jc w:val="both"/>
        <w:rPr>
          <w:sz w:val="20"/>
          <w:szCs w:val="20"/>
        </w:rPr>
      </w:pPr>
      <w:r>
        <w:rPr>
          <w:sz w:val="20"/>
          <w:szCs w:val="20"/>
        </w:rPr>
        <w:tab/>
        <w:tab/>
        <w:t>danych dokonywane przez nas przed jej cofnięciem</w:t>
      </w:r>
    </w:p>
    <w:p>
      <w:pPr>
        <w:pStyle w:val="Ngscope"/>
        <w:numPr>
          <w:ilvl w:val="0"/>
          <w:numId w:val="9"/>
        </w:numPr>
        <w:shd w:val="clear" w:color="auto" w:fill="FFFFFF"/>
        <w:spacing w:lineRule="auto" w:line="276" w:beforeAutospacing="0" w:before="0" w:afterAutospacing="0" w:after="0"/>
        <w:ind w:left="567" w:hanging="567"/>
        <w:jc w:val="both"/>
        <w:rPr>
          <w:sz w:val="20"/>
          <w:szCs w:val="20"/>
        </w:rPr>
      </w:pPr>
      <w:r>
        <w:rPr>
          <w:sz w:val="20"/>
          <w:szCs w:val="20"/>
        </w:rPr>
        <w:t xml:space="preserve">W przypadku, gdy nie podasz nam danych osobowych dziecka nie będzie mogło ono wziąć udziały w konkursie/zawodach* organizowanych przez administratora. Gdy nie wyrazisz zgody na przetwarzanie wizerunku Twojego dziecka nie zostanie on wykorzystany do promocji konkursu/zawodów i  działalności administratora. </w:t>
      </w:r>
    </w:p>
    <w:p>
      <w:pPr>
        <w:pStyle w:val="ListParagraph"/>
        <w:numPr>
          <w:ilvl w:val="0"/>
          <w:numId w:val="9"/>
        </w:numPr>
        <w:spacing w:before="0" w:after="0"/>
        <w:ind w:left="567" w:hanging="567"/>
        <w:contextualSpacing/>
        <w:jc w:val="both"/>
        <w:rPr>
          <w:rFonts w:ascii="Times New Roman" w:hAnsi="Times New Roman"/>
          <w:sz w:val="20"/>
          <w:szCs w:val="20"/>
        </w:rPr>
      </w:pPr>
      <w:r>
        <w:rPr>
          <w:rFonts w:ascii="Times New Roman" w:hAnsi="Times New Roman"/>
          <w:sz w:val="20"/>
          <w:szCs w:val="20"/>
        </w:rPr>
        <w:t>Przysługuje Ci także skarga do organu do organu nadzorczego - Prezesa Urzędu Ochrony Danych Osobowych – Warszawa ul. Stawki 2, gdy uznasz, iż przetwarzanie  danych osobowych dziecka narusza przepisy ogólnego rozporządzenia o ochronie danych osobowych z dnia 27 kwietnia 2016 r.</w:t>
      </w:r>
    </w:p>
    <w:p>
      <w:pPr>
        <w:pStyle w:val="ListParagraph"/>
        <w:numPr>
          <w:ilvl w:val="0"/>
          <w:numId w:val="9"/>
        </w:numPr>
        <w:spacing w:before="0" w:after="0"/>
        <w:ind w:left="567" w:hanging="567"/>
        <w:contextualSpacing/>
        <w:jc w:val="both"/>
        <w:rPr>
          <w:rFonts w:ascii="Times New Roman" w:hAnsi="Times New Roman"/>
          <w:sz w:val="20"/>
          <w:szCs w:val="20"/>
        </w:rPr>
      </w:pPr>
      <w:r>
        <w:rPr>
          <w:rFonts w:ascii="Times New Roman" w:hAnsi="Times New Roman"/>
          <w:sz w:val="20"/>
          <w:szCs w:val="20"/>
        </w:rPr>
        <w:t>Dane nie podlegają zautomatyzowanemu podejmowaniu decyzji, w tym również w formie profilowania.</w:t>
      </w:r>
    </w:p>
    <w:p>
      <w:pPr>
        <w:pStyle w:val="ListParagraph"/>
        <w:numPr>
          <w:ilvl w:val="0"/>
          <w:numId w:val="9"/>
        </w:numPr>
        <w:spacing w:before="0" w:after="0"/>
        <w:ind w:left="567" w:hanging="567"/>
        <w:contextualSpacing/>
        <w:jc w:val="both"/>
        <w:rPr>
          <w:rFonts w:ascii="Times New Roman" w:hAnsi="Times New Roman"/>
          <w:sz w:val="20"/>
          <w:szCs w:val="20"/>
        </w:rPr>
      </w:pPr>
      <w:r>
        <w:rPr>
          <w:rFonts w:ascii="Times New Roman" w:hAnsi="Times New Roman"/>
          <w:sz w:val="20"/>
          <w:szCs w:val="20"/>
        </w:rPr>
        <w:t>Administrator nie przekazuje danych osobowych do państwa trzeciego lub organizacji międzynarodowych</w:t>
      </w:r>
    </w:p>
    <w:p>
      <w:pPr>
        <w:pStyle w:val="ListParagraph"/>
        <w:spacing w:before="0" w:after="0"/>
        <w:ind w:left="567" w:hanging="0"/>
        <w:jc w:val="both"/>
        <w:rPr>
          <w:rFonts w:ascii="Times New Roman" w:hAnsi="Times New Roman"/>
          <w:sz w:val="20"/>
          <w:szCs w:val="20"/>
        </w:rPr>
      </w:pPr>
      <w:r>
        <w:rPr>
          <w:rFonts w:ascii="Times New Roman" w:hAnsi="Times New Roman"/>
          <w:sz w:val="20"/>
          <w:szCs w:val="20"/>
        </w:rPr>
      </w:r>
    </w:p>
    <w:p>
      <w:pPr>
        <w:pStyle w:val="ListParagraph"/>
        <w:spacing w:before="0" w:after="0"/>
        <w:ind w:left="567" w:hanging="0"/>
        <w:jc w:val="both"/>
        <w:rPr>
          <w:rFonts w:ascii="Times New Roman" w:hAnsi="Times New Roman"/>
          <w:sz w:val="20"/>
          <w:szCs w:val="20"/>
        </w:rPr>
      </w:pPr>
      <w:r>
        <w:rPr>
          <w:rFonts w:ascii="Times New Roman" w:hAnsi="Times New Roman"/>
          <w:sz w:val="20"/>
          <w:szCs w:val="20"/>
        </w:rPr>
      </w:r>
    </w:p>
    <w:p>
      <w:pPr>
        <w:pStyle w:val="ListParagraph"/>
        <w:spacing w:before="0" w:after="0"/>
        <w:ind w:left="567" w:hanging="0"/>
        <w:jc w:val="right"/>
        <w:rPr>
          <w:rFonts w:ascii="Times New Roman" w:hAnsi="Times New Roman"/>
          <w:sz w:val="20"/>
          <w:szCs w:val="20"/>
        </w:rPr>
      </w:pPr>
      <w:r>
        <w:rPr>
          <w:rFonts w:ascii="Times New Roman" w:hAnsi="Times New Roman"/>
          <w:sz w:val="20"/>
          <w:szCs w:val="20"/>
        </w:rPr>
      </w:r>
    </w:p>
    <w:p>
      <w:pPr>
        <w:pStyle w:val="ListParagraph"/>
        <w:spacing w:before="0" w:after="0"/>
        <w:ind w:left="567" w:hanging="0"/>
        <w:jc w:val="both"/>
        <w:rPr>
          <w:rFonts w:ascii="Times New Roman" w:hAnsi="Times New Roman"/>
          <w:sz w:val="20"/>
          <w:szCs w:val="20"/>
        </w:rPr>
      </w:pPr>
      <w:r>
        <w:rPr>
          <w:rFonts w:ascii="Times New Roman" w:hAnsi="Times New Roman"/>
          <w:sz w:val="20"/>
          <w:szCs w:val="20"/>
        </w:rPr>
      </w:r>
    </w:p>
    <w:p>
      <w:pPr>
        <w:pStyle w:val="ListParagraph"/>
        <w:spacing w:before="0" w:after="0"/>
        <w:ind w:left="567" w:hanging="0"/>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(Załącznik nr 1)</w:t>
      </w:r>
    </w:p>
    <w:p>
      <w:pPr>
        <w:pStyle w:val="Normal"/>
        <w:jc w:val="both"/>
        <w:rPr>
          <w:rFonts w:ascii="Times New Roman" w:hAnsi="Times New Roman" w:eastAsia="Batang" w:cs="Times New Roman"/>
          <w:b/>
          <w:b/>
          <w:bCs/>
          <w:sz w:val="24"/>
          <w:szCs w:val="24"/>
        </w:rPr>
      </w:pPr>
      <w:r>
        <w:rPr>
          <w:rFonts w:cs="Times New Roman" w:ascii="Times New Roman" w:hAnsi="Times New Roman"/>
          <w:b/>
          <w:bCs/>
          <w:sz w:val="24"/>
          <w:szCs w:val="24"/>
        </w:rPr>
        <w:t>Klauzula zgody</w:t>
      </w:r>
    </w:p>
    <w:p>
      <w:pPr>
        <w:pStyle w:val="Normal"/>
        <w:rPr>
          <w:rFonts w:ascii="Times New Roman" w:hAnsi="Times New Roman" w:cs="Times New Roman"/>
          <w:sz w:val="24"/>
          <w:szCs w:val="24"/>
        </w:rPr>
      </w:pPr>
      <w:r>
        <w:rPr>
          <w:rFonts w:cs="Times New Roman" w:ascii="Times New Roman" w:hAnsi="Times New Roman"/>
          <w:sz w:val="24"/>
          <w:szCs w:val="24"/>
        </w:rPr>
        <w:t>Proszę wstawić znak „X”</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Wyrażam zgodę na udział mojego dziecka …………………………………………………………..(imię i nazwisko dziecka) w konkursie „Piekna Moja Polska Cała ” organizowanym przez </w:t>
      </w:r>
      <w:r>
        <w:rPr>
          <w:rFonts w:eastAsia="Batang" w:cs="Times New Roman" w:ascii="Times New Roman" w:hAnsi="Times New Roman"/>
          <w:sz w:val="24"/>
          <w:szCs w:val="24"/>
        </w:rPr>
        <w:t xml:space="preserve">SP </w:t>
      </w:r>
      <w:r>
        <w:rPr>
          <w:rFonts w:cs="Times New Roman" w:ascii="Times New Roman" w:hAnsi="Times New Roman"/>
          <w:sz w:val="24"/>
          <w:szCs w:val="24"/>
        </w:rPr>
        <w:t>im. F. Żwirki i S. Wigury w Grzywnie</w:t>
      </w:r>
      <w:r>
        <w:rPr>
          <w:rFonts w:eastAsia="Batang" w:cs="Times New Roman" w:ascii="Times New Roman" w:hAnsi="Times New Roman"/>
          <w:sz w:val="24"/>
          <w:szCs w:val="24"/>
        </w:rPr>
        <w:t>.</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Oświadczam, że zapoznałem/am się i akceptuję regulamin konkursu.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Wyrażam zgodę na przetwarzanie danych osobowych moich i mojego dziecka w celu wzięcia udziału w konkursie „Piękna Nasza Polska Cała”. Jestem świadomy, ze zgoda jest dobrowolna i że mogę ją wycofać w dowolnym czasie, co będzie skutkowało niemożliwością przystąpienia mojego dziecka do udziału w konkursie lub jej oceniania i wynagradzania przez organizatora. . Przyjmuję do wiadomości, iż administratorem danych osobowych</w:t>
      </w:r>
      <w:r>
        <w:rPr>
          <w:rFonts w:eastAsia="Batang" w:cs="Times New Roman" w:ascii="Times New Roman" w:hAnsi="Times New Roman"/>
          <w:sz w:val="24"/>
          <w:szCs w:val="24"/>
        </w:rPr>
        <w:t xml:space="preserve"> jest SP </w:t>
      </w:r>
      <w:r>
        <w:rPr>
          <w:rFonts w:cs="Times New Roman" w:ascii="Times New Roman" w:hAnsi="Times New Roman"/>
          <w:sz w:val="24"/>
          <w:szCs w:val="24"/>
        </w:rPr>
        <w:t>im. F. Żwirki i S. Wigury w Grzywnie</w:t>
      </w:r>
      <w:r>
        <w:rPr>
          <w:rFonts w:eastAsia="Batang" w:cs="Times New Roman" w:ascii="Times New Roman" w:hAnsi="Times New Roman"/>
          <w:sz w:val="24"/>
          <w:szCs w:val="24"/>
        </w:rPr>
        <w:t>.</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Wyrażam zgodę na wykorzystanie wizerunku mojego dziecka zarejestrowanego podczas brania udziału w konkursie (w formie filmu i zdjęcia) na stronie internetowej szkoły do celów promocyjnych. Zgoda ma charakter nieodpłatny i obowiązuje do czasu jej wycofania.</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Wyrażam zgodę na publikację pracy/projektu mojego dziecka wraz z oznaczeniem Jego imienia i nazwiska oraz nazwy przedszkola/szkoły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(Załącznik nr 2)</w:t>
      </w:r>
    </w:p>
    <w:tbl>
      <w:tblPr>
        <w:tblW w:w="8950" w:type="dxa"/>
        <w:jc w:val="left"/>
        <w:tblInd w:w="-106" w:type="dxa"/>
        <w:tblCellMar>
          <w:top w:w="0" w:type="dxa"/>
          <w:left w:w="108" w:type="dxa"/>
          <w:bottom w:w="0" w:type="dxa"/>
          <w:right w:w="108" w:type="dxa"/>
        </w:tblCellMar>
        <w:tblLook w:firstRow="1" w:noVBand="0" w:lastRow="0" w:firstColumn="1" w:lastColumn="0" w:noHBand="0" w:val="00a0"/>
      </w:tblPr>
      <w:tblGrid>
        <w:gridCol w:w="8950"/>
      </w:tblGrid>
      <w:tr>
        <w:trPr/>
        <w:tc>
          <w:tcPr>
            <w:tcW w:w="8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color w:val="000000"/>
                <w:sz w:val="24"/>
                <w:szCs w:val="24"/>
              </w:rPr>
              <w:t>Dane autora pracy:</w:t>
            </w:r>
          </w:p>
          <w:p>
            <w:pPr>
              <w:pStyle w:val="Normal"/>
              <w:spacing w:lineRule="auto" w:line="240" w:before="10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00" w:after="0"/>
              <w:rPr>
                <w:rFonts w:ascii="Times New Roman" w:hAnsi="Times New Roman" w:cs="Times New Roman"/>
                <w:i/>
                <w:i/>
                <w:iCs/>
                <w:color w:val="000000"/>
                <w:sz w:val="24"/>
                <w:szCs w:val="24"/>
              </w:rPr>
            </w:pPr>
            <w:r>
              <w:rPr>
                <w:rFonts w:cs="Times New Roman" w:ascii="Times New Roman" w:hAnsi="Times New Roman"/>
                <w:i/>
                <w:iCs/>
                <w:color w:val="000000"/>
                <w:sz w:val="24"/>
                <w:szCs w:val="24"/>
              </w:rPr>
              <w:t>Imię …................................ Nazwisko …...............................................................</w:t>
            </w:r>
          </w:p>
          <w:p>
            <w:pPr>
              <w:pStyle w:val="Normal"/>
              <w:spacing w:lineRule="auto" w:line="240" w:before="100" w:after="0"/>
              <w:rPr>
                <w:rFonts w:ascii="Times New Roman" w:hAnsi="Times New Roman" w:cs="Times New Roman"/>
                <w:i/>
                <w:i/>
                <w:iCs/>
                <w:color w:val="000000"/>
                <w:sz w:val="24"/>
                <w:szCs w:val="24"/>
              </w:rPr>
            </w:pPr>
            <w:r>
              <w:rPr>
                <w:rFonts w:cs="Times New Roman" w:ascii="Times New Roman" w:hAnsi="Times New Roman"/>
                <w:i/>
                <w:iCs/>
                <w:color w:val="000000"/>
                <w:sz w:val="24"/>
                <w:szCs w:val="24"/>
              </w:rPr>
              <w:t>Wiek …...............</w:t>
            </w:r>
          </w:p>
          <w:p>
            <w:pPr>
              <w:pStyle w:val="Normal"/>
              <w:spacing w:lineRule="auto" w:line="240" w:before="100" w:after="0"/>
              <w:rPr>
                <w:rFonts w:ascii="Times New Roman" w:hAnsi="Times New Roman" w:cs="Times New Roman"/>
                <w:i/>
                <w:i/>
                <w:iCs/>
                <w:color w:val="000000"/>
                <w:sz w:val="24"/>
                <w:szCs w:val="24"/>
              </w:rPr>
            </w:pPr>
            <w:r>
              <w:rPr>
                <w:rFonts w:cs="Times New Roman" w:ascii="Times New Roman" w:hAnsi="Times New Roman"/>
                <w:i/>
                <w:iCs/>
                <w:color w:val="000000"/>
                <w:sz w:val="24"/>
                <w:szCs w:val="24"/>
              </w:rPr>
              <w:t>Nazwa szkoły, lub placówki …...........................................................................................................</w:t>
            </w:r>
          </w:p>
          <w:p>
            <w:pPr>
              <w:pStyle w:val="Normal"/>
              <w:spacing w:lineRule="auto" w:line="240" w:before="100" w:after="0"/>
              <w:rPr>
                <w:rFonts w:ascii="Times New Roman" w:hAnsi="Times New Roman" w:cs="Times New Roman"/>
                <w:i/>
                <w:i/>
                <w:iCs/>
                <w:color w:val="000000"/>
                <w:sz w:val="24"/>
                <w:szCs w:val="24"/>
              </w:rPr>
            </w:pPr>
            <w:r>
              <w:rPr>
                <w:rFonts w:cs="Times New Roman" w:ascii="Times New Roman" w:hAnsi="Times New Roman"/>
                <w:i/>
                <w:iCs/>
                <w:color w:val="000000"/>
                <w:sz w:val="24"/>
                <w:szCs w:val="24"/>
              </w:rPr>
              <w:t>Adres …..............................................................................................................................................</w:t>
            </w:r>
          </w:p>
          <w:p>
            <w:pPr>
              <w:pStyle w:val="Normal"/>
              <w:spacing w:lineRule="auto" w:line="240" w:before="100" w:after="0"/>
              <w:rPr>
                <w:rFonts w:ascii="Times New Roman" w:hAnsi="Times New Roman" w:cs="Times New Roman"/>
                <w:i/>
                <w:i/>
                <w:iCs/>
                <w:color w:val="000000"/>
                <w:sz w:val="24"/>
                <w:szCs w:val="24"/>
              </w:rPr>
            </w:pPr>
            <w:r>
              <w:rPr>
                <w:rFonts w:cs="Times New Roman" w:ascii="Times New Roman" w:hAnsi="Times New Roman"/>
                <w:i/>
                <w:iCs/>
                <w:color w:val="000000"/>
                <w:sz w:val="24"/>
                <w:szCs w:val="24"/>
              </w:rPr>
              <w:t xml:space="preserve">Telefon kontaktowy .................................…… </w:t>
            </w:r>
          </w:p>
          <w:p>
            <w:pPr>
              <w:pStyle w:val="Normal"/>
              <w:spacing w:lineRule="auto" w:line="240" w:before="100" w:after="0"/>
              <w:rPr>
                <w:rFonts w:ascii="Times New Roman" w:hAnsi="Times New Roman" w:cs="Times New Roman"/>
                <w:sz w:val="24"/>
                <w:szCs w:val="24"/>
              </w:rPr>
            </w:pPr>
            <w:r>
              <w:rPr>
                <w:rFonts w:cs="Times New Roman" w:ascii="Times New Roman" w:hAnsi="Times New Roman"/>
                <w:i/>
                <w:iCs/>
                <w:color w:val="000000"/>
                <w:sz w:val="24"/>
                <w:szCs w:val="24"/>
              </w:rPr>
              <w:t>Nauczyciel/ opiekun ….......................................................................................................................</w:t>
            </w:r>
          </w:p>
          <w:p>
            <w:pPr>
              <w:pStyle w:val="Normal"/>
              <w:spacing w:lineRule="auto" w:line="240" w:before="10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00" w:after="0"/>
              <w:jc w:val="right"/>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podpis rodzica lub opiekuna prawnego</w:t>
            </w:r>
          </w:p>
          <w:p>
            <w:pPr>
              <w:pStyle w:val="Normal"/>
              <w:spacing w:lineRule="auto" w:line="240" w:before="100" w:after="0"/>
              <w:rPr>
                <w:rFonts w:ascii="Times New Roman" w:hAnsi="Times New Roman" w:cs="Times New Roman"/>
                <w:sz w:val="24"/>
                <w:szCs w:val="24"/>
              </w:rPr>
            </w:pPr>
            <w:r>
              <w:rPr>
                <w:rFonts w:cs="Times New Roman" w:ascii="Times New Roman" w:hAnsi="Times New Roman"/>
                <w:i/>
                <w:iCs/>
                <w:color w:val="000000"/>
                <w:sz w:val="24"/>
                <w:szCs w:val="24"/>
              </w:rPr>
              <w:t xml:space="preserve">                                                                                        </w:t>
            </w:r>
            <w:r>
              <w:rPr>
                <w:rFonts w:cs="Times New Roman" w:ascii="Times New Roman" w:hAnsi="Times New Roman"/>
                <w:i/>
                <w:iCs/>
                <w:color w:val="000000"/>
                <w:sz w:val="24"/>
                <w:szCs w:val="24"/>
              </w:rPr>
              <w:t>......................................................</w:t>
            </w:r>
          </w:p>
          <w:p>
            <w:pPr>
              <w:pStyle w:val="Normal"/>
              <w:spacing w:lineRule="auto" w:line="240" w:before="10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type w:val="nextPage"/>
      <w:pgSz w:w="11906" w:h="16838"/>
      <w:pgMar w:left="1080" w:right="1080" w:header="0" w:top="1417" w:footer="0"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1440"/>
        </w:tabs>
        <w:ind w:left="1440" w:firstLine="17"/>
      </w:pPr>
      <w:rPr>
        <w:rFonts w:ascii="Symbol" w:hAnsi="Symbol" w:cs="Symbol" w:hint="default"/>
        <w:rFonts w:cs="Symbol"/>
        <w:color w:val="auto"/>
      </w:rPr>
    </w:lvl>
    <w:lvl w:ilvl="1">
      <w:start w:val="1"/>
      <w:numFmt w:val="bullet"/>
      <w:lvlText w:val="o"/>
      <w:lvlJc w:val="left"/>
      <w:pPr>
        <w:tabs>
          <w:tab w:val="num" w:pos="2160"/>
        </w:tabs>
        <w:ind w:left="2160" w:hanging="360"/>
      </w:pPr>
      <w:rPr>
        <w:rFonts w:ascii="Courier New" w:hAnsi="Courier New" w:cs="Courier New" w:hint="default"/>
        <w:rFonts w:cs="Courier New"/>
      </w:rPr>
    </w:lvl>
    <w:lvl w:ilvl="2">
      <w:start w:val="1"/>
      <w:numFmt w:val="bullet"/>
      <w:lvlText w:val=""/>
      <w:lvlJc w:val="left"/>
      <w:pPr>
        <w:tabs>
          <w:tab w:val="num" w:pos="2880"/>
        </w:tabs>
        <w:ind w:left="2880" w:hanging="360"/>
      </w:pPr>
      <w:rPr>
        <w:rFonts w:ascii="Wingdings" w:hAnsi="Wingdings" w:cs="Wingdings" w:hint="default"/>
        <w:rFonts w:cs="Wingdings"/>
      </w:rPr>
    </w:lvl>
    <w:lvl w:ilvl="3">
      <w:start w:val="1"/>
      <w:numFmt w:val="bullet"/>
      <w:lvlText w:val=""/>
      <w:lvlJc w:val="left"/>
      <w:pPr>
        <w:tabs>
          <w:tab w:val="num" w:pos="3600"/>
        </w:tabs>
        <w:ind w:left="3600" w:hanging="360"/>
      </w:pPr>
      <w:rPr>
        <w:rFonts w:ascii="Symbol" w:hAnsi="Symbol" w:cs="Symbol" w:hint="default"/>
        <w:rFonts w:cs="Symbol"/>
      </w:rPr>
    </w:lvl>
    <w:lvl w:ilvl="4">
      <w:start w:val="1"/>
      <w:numFmt w:val="bullet"/>
      <w:lvlText w:val="o"/>
      <w:lvlJc w:val="left"/>
      <w:pPr>
        <w:tabs>
          <w:tab w:val="num" w:pos="4320"/>
        </w:tabs>
        <w:ind w:left="4320" w:hanging="360"/>
      </w:pPr>
      <w:rPr>
        <w:rFonts w:ascii="Courier New" w:hAnsi="Courier New" w:cs="Courier New" w:hint="default"/>
        <w:rFonts w:cs="Courier New"/>
      </w:rPr>
    </w:lvl>
    <w:lvl w:ilvl="5">
      <w:start w:val="1"/>
      <w:numFmt w:val="bullet"/>
      <w:lvlText w:val=""/>
      <w:lvlJc w:val="left"/>
      <w:pPr>
        <w:tabs>
          <w:tab w:val="num" w:pos="5040"/>
        </w:tabs>
        <w:ind w:left="5040" w:hanging="360"/>
      </w:pPr>
      <w:rPr>
        <w:rFonts w:ascii="Wingdings" w:hAnsi="Wingdings" w:cs="Wingdings" w:hint="default"/>
        <w:rFonts w:cs="Wingdings"/>
      </w:rPr>
    </w:lvl>
    <w:lvl w:ilvl="6">
      <w:start w:val="1"/>
      <w:numFmt w:val="bullet"/>
      <w:lvlText w:val=""/>
      <w:lvlJc w:val="left"/>
      <w:pPr>
        <w:tabs>
          <w:tab w:val="num" w:pos="5760"/>
        </w:tabs>
        <w:ind w:left="5760" w:hanging="360"/>
      </w:pPr>
      <w:rPr>
        <w:rFonts w:ascii="Symbol" w:hAnsi="Symbol" w:cs="Symbol" w:hint="default"/>
        <w:rFonts w:cs="Symbol"/>
      </w:rPr>
    </w:lvl>
    <w:lvl w:ilvl="7">
      <w:start w:val="1"/>
      <w:numFmt w:val="bullet"/>
      <w:lvlText w:val="o"/>
      <w:lvlJc w:val="left"/>
      <w:pPr>
        <w:tabs>
          <w:tab w:val="num" w:pos="6480"/>
        </w:tabs>
        <w:ind w:left="6480" w:hanging="360"/>
      </w:pPr>
      <w:rPr>
        <w:rFonts w:ascii="Courier New" w:hAnsi="Courier New" w:cs="Courier New" w:hint="default"/>
        <w:rFonts w:cs="Courier New"/>
      </w:rPr>
    </w:lvl>
    <w:lvl w:ilvl="8">
      <w:start w:val="1"/>
      <w:numFmt w:val="bullet"/>
      <w:lvlText w:val=""/>
      <w:lvlJc w:val="left"/>
      <w:pPr>
        <w:tabs>
          <w:tab w:val="num" w:pos="7200"/>
        </w:tabs>
        <w:ind w:left="720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25a5"/>
    <w:pPr>
      <w:widowControl/>
      <w:bidi w:val="0"/>
      <w:spacing w:lineRule="auto" w:line="276" w:before="0" w:after="200"/>
      <w:jc w:val="left"/>
    </w:pPr>
    <w:rPr>
      <w:rFonts w:ascii="Calibri" w:hAnsi="Calibri" w:eastAsia="Calibri" w:cs="Calibr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xtexposedshow" w:customStyle="1">
    <w:name w:val="text_exposed_show"/>
    <w:basedOn w:val="DefaultParagraphFont"/>
    <w:uiPriority w:val="99"/>
    <w:qFormat/>
    <w:rsid w:val="007125a5"/>
    <w:rPr/>
  </w:style>
  <w:style w:type="character" w:styleId="Czeinternetowe">
    <w:name w:val="Łącze internetowe"/>
    <w:rsid w:val="004a02c5"/>
    <w:rPr>
      <w:color w:val="0000FF"/>
      <w:u w:val="single"/>
    </w:rPr>
  </w:style>
  <w:style w:type="character" w:styleId="Strong">
    <w:name w:val="Strong"/>
    <w:uiPriority w:val="22"/>
    <w:qFormat/>
    <w:rsid w:val="00f556ca"/>
    <w:rPr>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7125a5"/>
    <w:pPr>
      <w:ind w:left="720" w:hanging="0"/>
    </w:pPr>
    <w:rPr/>
  </w:style>
  <w:style w:type="paragraph" w:styleId="NormalWeb">
    <w:name w:val="Normal (Web)"/>
    <w:basedOn w:val="Normal"/>
    <w:uiPriority w:val="99"/>
    <w:qFormat/>
    <w:rsid w:val="007125a5"/>
    <w:pPr>
      <w:spacing w:lineRule="auto" w:line="240" w:beforeAutospacing="1" w:afterAutospacing="1"/>
    </w:pPr>
    <w:rPr>
      <w:color w:val="auto"/>
      <w:sz w:val="24"/>
      <w:szCs w:val="24"/>
      <w:lang w:eastAsia="pl-PL"/>
    </w:rPr>
  </w:style>
  <w:style w:type="paragraph" w:styleId="Ngscope" w:customStyle="1">
    <w:name w:val="ng-scope"/>
    <w:basedOn w:val="Normal"/>
    <w:qFormat/>
    <w:rsid w:val="004a02c5"/>
    <w:pPr>
      <w:spacing w:lineRule="auto" w:line="240" w:beforeAutospacing="1" w:afterAutospacing="1"/>
    </w:pPr>
    <w:rPr>
      <w:rFonts w:ascii="Times New Roman" w:hAnsi="Times New Roman" w:eastAsia="Times New Roman" w:cs="Times New Roman"/>
      <w:color w:val="auto"/>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grzywna@gminachelmza.pl" TargetMode="External"/><Relationship Id="rId3" Type="http://schemas.openxmlformats.org/officeDocument/2006/relationships/hyperlink" Target="mailto:w.wernerowicz@jumi2012.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LibreOffice/6.4.0.3$Windows_X86_64 LibreOffice_project/b0a288ab3d2d4774cb44b62f04d5d28733ac6df8</Application>
  <Pages>4</Pages>
  <Words>1191</Words>
  <Characters>7777</Characters>
  <CharactersWithSpaces>9011</CharactersWithSpaces>
  <Paragraphs>75</Paragraphs>
  <Company>Sil-art Rycho444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2024-09-30T17:28:00Z</dcterms:created>
  <dc:creator>Kowalski Ryszard</dc:creator>
  <dc:description/>
  <dc:language>pl-PL</dc:language>
  <cp:lastModifiedBy>Kowalski Ryszard</cp:lastModifiedBy>
  <dcterms:modified xsi:type="dcterms:W3CDTF">2024-10-13T14:09:00Z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Sil-art Rycho444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